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Default="00B3712C" w:rsidP="0008570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Default="00085706" w:rsidP="00085706">
      <w:r>
        <w:t xml:space="preserve">FOI Response Document </w:t>
      </w:r>
    </w:p>
    <w:p w14:paraId="4A6C9BC1" w14:textId="40EA1E7B" w:rsidR="002B5199" w:rsidRPr="009C53E4" w:rsidRDefault="002B5199" w:rsidP="002B5199">
      <w:pPr>
        <w:rPr>
          <w:rFonts w:cs="Arial"/>
          <w:b/>
          <w:bCs/>
          <w:u w:val="single"/>
        </w:rPr>
      </w:pPr>
      <w:r w:rsidRPr="009C53E4">
        <w:rPr>
          <w:rFonts w:cs="Arial"/>
          <w:b/>
          <w:bCs/>
          <w:u w:val="single"/>
        </w:rPr>
        <w:t>FOI0</w:t>
      </w:r>
      <w:r w:rsidR="009C53E4" w:rsidRPr="009C53E4">
        <w:rPr>
          <w:rFonts w:cs="Arial"/>
          <w:b/>
          <w:bCs/>
          <w:u w:val="single"/>
        </w:rPr>
        <w:t>9984</w:t>
      </w:r>
    </w:p>
    <w:p w14:paraId="6CEF41BA" w14:textId="4EB857EE" w:rsidR="002B5199" w:rsidRPr="009C53E4" w:rsidRDefault="002B5199" w:rsidP="002B5199">
      <w:pPr>
        <w:rPr>
          <w:rFonts w:cs="Arial"/>
        </w:rPr>
      </w:pPr>
      <w:r w:rsidRPr="009C53E4">
        <w:rPr>
          <w:rFonts w:cs="Arial"/>
        </w:rPr>
        <w:t xml:space="preserve">Thank you for your request under the Freedom of Information Act 2000 about </w:t>
      </w:r>
      <w:r w:rsidR="009C53E4" w:rsidRPr="009C53E4">
        <w:rPr>
          <w:rFonts w:cs="Arial"/>
          <w:b/>
          <w:bCs/>
          <w:i/>
          <w:iCs/>
        </w:rPr>
        <w:t>Counter Fraud / Investigations</w:t>
      </w:r>
      <w:r w:rsidRPr="009C53E4">
        <w:rPr>
          <w:rFonts w:cs="Arial"/>
          <w:b/>
          <w:bCs/>
          <w:i/>
          <w:iCs/>
        </w:rPr>
        <w:t xml:space="preserve"> </w:t>
      </w:r>
      <w:r w:rsidRPr="009C53E4">
        <w:rPr>
          <w:rFonts w:cs="Arial"/>
        </w:rPr>
        <w:t xml:space="preserve">received on </w:t>
      </w:r>
      <w:r w:rsidR="009C53E4" w:rsidRPr="009C53E4">
        <w:rPr>
          <w:rFonts w:cs="Arial"/>
          <w:b/>
          <w:bCs/>
          <w:i/>
          <w:iCs/>
        </w:rPr>
        <w:t>12/04/2017</w:t>
      </w:r>
    </w:p>
    <w:p w14:paraId="31B973A2" w14:textId="77777777" w:rsidR="002B5199" w:rsidRPr="009C53E4" w:rsidRDefault="002B5199" w:rsidP="002B5199">
      <w:pPr>
        <w:rPr>
          <w:rFonts w:cs="Arial"/>
        </w:rPr>
      </w:pPr>
    </w:p>
    <w:p w14:paraId="1D4DEE92" w14:textId="6CCC4190" w:rsidR="009C53E4" w:rsidRPr="009C53E4" w:rsidRDefault="002B5199" w:rsidP="009C53E4">
      <w:pPr>
        <w:rPr>
          <w:rFonts w:cs="Arial"/>
          <w:b/>
          <w:bCs/>
        </w:rPr>
      </w:pPr>
      <w:r w:rsidRPr="009C53E4">
        <w:rPr>
          <w:rFonts w:cs="Arial"/>
          <w:b/>
          <w:bCs/>
        </w:rPr>
        <w:t>Request</w:t>
      </w:r>
      <w:r w:rsidR="009C53E4" w:rsidRPr="009C53E4">
        <w:rPr>
          <w:rFonts w:cs="Arial"/>
          <w:b/>
          <w:bCs/>
        </w:rPr>
        <w:t xml:space="preserve"> and Response</w:t>
      </w:r>
    </w:p>
    <w:p w14:paraId="7CD10431" w14:textId="660948AE" w:rsidR="009C53E4" w:rsidRDefault="009C53E4" w:rsidP="009C53E4">
      <w:pPr>
        <w:rPr>
          <w:rFonts w:cs="Arial"/>
        </w:rPr>
      </w:pPr>
      <w:r>
        <w:rPr>
          <w:rFonts w:cs="Arial"/>
        </w:rPr>
        <w:t>Oxford City Council are carrying out national research to determine the strength of Local Authority counter-fraud teams across the country. It would be very much appreciated if you could help with this research by taking a few moments to answer the following questions.</w:t>
      </w:r>
    </w:p>
    <w:p w14:paraId="41E1BC13" w14:textId="736730A0" w:rsidR="009C53E4" w:rsidRPr="009C53E4" w:rsidRDefault="009C53E4" w:rsidP="009C53E4">
      <w:pPr>
        <w:ind w:left="780" w:hanging="360"/>
        <w:rPr>
          <w:rFonts w:cs="Arial"/>
          <w:b/>
        </w:rPr>
      </w:pPr>
      <w:r w:rsidRPr="009C53E4">
        <w:rPr>
          <w:rFonts w:cs="Arial"/>
        </w:rPr>
        <w:t>1.</w:t>
      </w:r>
      <w:r w:rsidRPr="009C53E4">
        <w:rPr>
          <w:rFonts w:ascii="Times New Roman" w:hAnsi="Times New Roman"/>
          <w:sz w:val="14"/>
          <w:szCs w:val="14"/>
        </w:rPr>
        <w:t xml:space="preserve">    </w:t>
      </w:r>
      <w:r w:rsidRPr="009C53E4">
        <w:rPr>
          <w:rFonts w:cs="Arial"/>
        </w:rPr>
        <w:t>Does your authority have a Counter Fraud / Investigations team? If no, go to Q3</w:t>
      </w:r>
      <w:r w:rsidRPr="009C53E4">
        <w:rPr>
          <w:rFonts w:cs="Arial"/>
          <w:b/>
        </w:rPr>
        <w:t>.  Yes</w:t>
      </w:r>
    </w:p>
    <w:p w14:paraId="0BF8FB26" w14:textId="77777777" w:rsidR="009C53E4" w:rsidRPr="009C53E4" w:rsidRDefault="009C53E4" w:rsidP="009C53E4">
      <w:pPr>
        <w:ind w:left="780" w:hanging="360"/>
        <w:rPr>
          <w:rFonts w:cs="Arial"/>
        </w:rPr>
      </w:pPr>
      <w:r w:rsidRPr="009C53E4">
        <w:rPr>
          <w:rFonts w:cs="Arial"/>
        </w:rPr>
        <w:t>2.</w:t>
      </w:r>
      <w:r w:rsidRPr="009C53E4">
        <w:rPr>
          <w:rFonts w:ascii="Times New Roman" w:hAnsi="Times New Roman"/>
          <w:sz w:val="14"/>
          <w:szCs w:val="14"/>
        </w:rPr>
        <w:t xml:space="preserve">    </w:t>
      </w:r>
      <w:r w:rsidRPr="009C53E4">
        <w:rPr>
          <w:rFonts w:cs="Arial"/>
        </w:rPr>
        <w:t>Please advise the number of staff in the team and their job titles. Please include all staff in the team; Managers, Senior Investigators, Investigators, Intelligence and admin support staff, trainees and apprentices, and the number of each.</w:t>
      </w:r>
    </w:p>
    <w:p w14:paraId="72A7C8FB" w14:textId="74B85AAC" w:rsidR="009C53E4" w:rsidRPr="009C53E4" w:rsidRDefault="009C53E4" w:rsidP="009C53E4">
      <w:pPr>
        <w:jc w:val="left"/>
        <w:rPr>
          <w:b/>
        </w:rPr>
      </w:pPr>
      <w:r w:rsidRPr="009C53E4">
        <w:t xml:space="preserve">            </w:t>
      </w:r>
      <w:r w:rsidRPr="009C53E4">
        <w:rPr>
          <w:b/>
        </w:rPr>
        <w:t xml:space="preserve">3 (2.3 fte) </w:t>
      </w:r>
    </w:p>
    <w:p w14:paraId="28F4FB4E" w14:textId="346DAC38" w:rsidR="009C53E4" w:rsidRPr="009C53E4" w:rsidRDefault="009C53E4" w:rsidP="009C53E4">
      <w:pPr>
        <w:jc w:val="left"/>
        <w:rPr>
          <w:b/>
        </w:rPr>
      </w:pPr>
      <w:r w:rsidRPr="009C53E4">
        <w:rPr>
          <w:b/>
        </w:rPr>
        <w:t xml:space="preserve">            </w:t>
      </w:r>
      <w:r w:rsidRPr="009C53E4">
        <w:rPr>
          <w:b/>
        </w:rPr>
        <w:t>Group Auditor (Inve</w:t>
      </w:r>
      <w:r w:rsidRPr="009C53E4">
        <w:rPr>
          <w:b/>
        </w:rPr>
        <w:t>stigations), Investigator, Administrator</w:t>
      </w:r>
      <w:r w:rsidRPr="009C53E4">
        <w:rPr>
          <w:b/>
        </w:rPr>
        <w:t xml:space="preserve">     </w:t>
      </w:r>
      <w:r w:rsidRPr="009C53E4">
        <w:rPr>
          <w:rFonts w:cs="Arial"/>
          <w:b/>
        </w:rPr>
        <w:t xml:space="preserve">   </w:t>
      </w:r>
    </w:p>
    <w:p w14:paraId="59599B94" w14:textId="77777777" w:rsidR="009C53E4" w:rsidRPr="009C53E4" w:rsidRDefault="009C53E4" w:rsidP="009C53E4">
      <w:pPr>
        <w:ind w:left="780" w:hanging="360"/>
        <w:rPr>
          <w:rFonts w:cs="Arial"/>
        </w:rPr>
      </w:pPr>
      <w:r w:rsidRPr="009C53E4">
        <w:rPr>
          <w:rFonts w:cs="Arial"/>
        </w:rPr>
        <w:t>3.</w:t>
      </w:r>
      <w:r w:rsidRPr="009C53E4">
        <w:rPr>
          <w:rFonts w:ascii="Times New Roman" w:hAnsi="Times New Roman"/>
          <w:sz w:val="14"/>
          <w:szCs w:val="14"/>
        </w:rPr>
        <w:t xml:space="preserve">    </w:t>
      </w:r>
      <w:r w:rsidRPr="009C53E4">
        <w:rPr>
          <w:rFonts w:cs="Arial"/>
        </w:rPr>
        <w:t xml:space="preserve">Does a third party provide a counter fraud function to your authority?  If so, who is the provider?” </w:t>
      </w:r>
      <w:r w:rsidRPr="009C53E4">
        <w:rPr>
          <w:rFonts w:cs="Arial"/>
          <w:b/>
        </w:rPr>
        <w:t>No</w:t>
      </w:r>
    </w:p>
    <w:p w14:paraId="6EB3FB08" w14:textId="71854CD9" w:rsidR="009C53E4" w:rsidRDefault="009C53E4" w:rsidP="009C53E4">
      <w:pPr>
        <w:spacing w:after="0"/>
        <w:jc w:val="left"/>
        <w:rPr>
          <w:rFonts w:cs="Arial"/>
          <w:lang w:eastAsia="en-US"/>
        </w:rPr>
      </w:pPr>
    </w:p>
    <w:p w14:paraId="21E225D5" w14:textId="77777777" w:rsidR="009C53E4" w:rsidRPr="009C53E4" w:rsidRDefault="009C53E4" w:rsidP="009C53E4">
      <w:pPr>
        <w:spacing w:after="0"/>
        <w:jc w:val="left"/>
        <w:rPr>
          <w:rFonts w:cs="Arial"/>
          <w:lang w:eastAsia="en-US"/>
        </w:rPr>
      </w:pPr>
    </w:p>
    <w:p w14:paraId="3FFABAE3" w14:textId="77777777" w:rsidR="009C53E4" w:rsidRDefault="009C53E4" w:rsidP="002B5199">
      <w:pPr>
        <w:rPr>
          <w:rFonts w:cs="Arial"/>
        </w:rPr>
      </w:pPr>
    </w:p>
    <w:p w14:paraId="3955ED4F" w14:textId="77777777" w:rsidR="009C53E4" w:rsidRDefault="009C53E4" w:rsidP="002B5199">
      <w:pPr>
        <w:rPr>
          <w:rFonts w:cs="Arial"/>
        </w:rPr>
      </w:pPr>
    </w:p>
    <w:p w14:paraId="7A44DB2E" w14:textId="7FB40CA4" w:rsidR="002B5199" w:rsidRPr="009C53E4" w:rsidRDefault="002B5199" w:rsidP="002B5199">
      <w:pPr>
        <w:rPr>
          <w:rFonts w:cs="Arial"/>
        </w:rPr>
      </w:pPr>
      <w:r w:rsidRPr="009C53E4">
        <w:rPr>
          <w:rFonts w:cs="Arial"/>
        </w:rPr>
        <w:t>If you have any queries or concerns, please do not hesitate to contact us.</w:t>
      </w:r>
    </w:p>
    <w:p w14:paraId="2068251A" w14:textId="6A46EFAE" w:rsidR="002B5199" w:rsidRDefault="002B5199" w:rsidP="002B5199">
      <w:pPr>
        <w:rPr>
          <w:rFonts w:cs="Arial"/>
        </w:rPr>
      </w:pPr>
      <w:r w:rsidRPr="009C53E4">
        <w:rPr>
          <w:rFonts w:cs="Arial"/>
        </w:rPr>
        <w:t>Please remember to quote the reference number above in any future communications.</w:t>
      </w:r>
    </w:p>
    <w:p w14:paraId="041E63C4" w14:textId="77777777" w:rsidR="009F4515" w:rsidRDefault="009F4515" w:rsidP="004124FF"/>
    <w:p w14:paraId="1CE60AE1" w14:textId="77777777" w:rsidR="009F4515" w:rsidRDefault="009F4515" w:rsidP="004124FF"/>
    <w:p w14:paraId="6F194035" w14:textId="52B6CC90" w:rsidR="004124FF" w:rsidRDefault="004124FF">
      <w:bookmarkStart w:id="0" w:name="_GoBack"/>
      <w:bookmarkEnd w:id="0"/>
    </w:p>
    <w:sectPr w:rsidR="004124FF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962C82"/>
    <w:rsid w:val="0097063D"/>
    <w:rsid w:val="0098601B"/>
    <w:rsid w:val="009B3AF0"/>
    <w:rsid w:val="009C53E4"/>
    <w:rsid w:val="009F4515"/>
    <w:rsid w:val="00B3712C"/>
    <w:rsid w:val="00BE2800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3BEC98F6"/>
  <w15:docId w15:val="{7D7C454C-9C63-41F9-BB2A-3627E6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8</Value>
      <Value>2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Multi Function</TermName>
          <TermId xmlns="http://schemas.microsoft.com/office/infopath/2007/PartnerControls">6d3d4e2a-2d6e-4118-a011-8767ac784ae8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policies and procedures</TermName>
          <TermId xmlns="http://schemas.microsoft.com/office/infopath/2007/PartnerControls">dcb5c4a3-da0b-4faf-bdbc-e2ddef57e84d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To_x0020_be_x0020_published_x003f_ xmlns="5bd2c27b-2b1b-4d5e-97d5-a9fb9546e70c">true</To_x0020_be_x0020_published_x003f_>
    <FOI_x0020_Name xmlns="7acdc287-4281-48ab-8432-f2bad49a7cef" xsi:nil="true"/>
    <_Status xmlns="http://schemas.microsoft.com/sharepoint/v3/fields">None</_Status>
  </documentManagement>
</p:properties>
</file>

<file path=customXml/itemProps1.xml><?xml version="1.0" encoding="utf-8"?>
<ds:datastoreItem xmlns:ds="http://schemas.openxmlformats.org/officeDocument/2006/customXml" ds:itemID="{5AAA90FB-6D68-4B56-9A17-65AACD349603}"/>
</file>

<file path=customXml/itemProps2.xml><?xml version="1.0" encoding="utf-8"?>
<ds:datastoreItem xmlns:ds="http://schemas.openxmlformats.org/officeDocument/2006/customXml" ds:itemID="{1A7684FA-E097-4BAD-A5EC-31583C769AEA}"/>
</file>

<file path=customXml/itemProps3.xml><?xml version="1.0" encoding="utf-8"?>
<ds:datastoreItem xmlns:ds="http://schemas.openxmlformats.org/officeDocument/2006/customXml" ds:itemID="{0D4DB45A-88AD-4623-9E6C-09B87F614502}"/>
</file>

<file path=customXml/itemProps4.xml><?xml version="1.0" encoding="utf-8"?>
<ds:datastoreItem xmlns:ds="http://schemas.openxmlformats.org/officeDocument/2006/customXml" ds:itemID="{B4F712EE-D6FA-41FB-9C2E-30F6BE0FCDED}"/>
</file>

<file path=customXml/itemProps5.xml><?xml version="1.0" encoding="utf-8"?>
<ds:datastoreItem xmlns:ds="http://schemas.openxmlformats.org/officeDocument/2006/customXml" ds:itemID="{1509FF0A-1984-4652-8678-2BDF4817E1A8}"/>
</file>

<file path=customXml/itemProps6.xml><?xml version="1.0" encoding="utf-8"?>
<ds:datastoreItem xmlns:ds="http://schemas.openxmlformats.org/officeDocument/2006/customXml" ds:itemID="{B4F712EE-D6FA-41FB-9C2E-30F6BE0FCDED}"/>
</file>

<file path=customXml/itemProps7.xml><?xml version="1.0" encoding="utf-8"?>
<ds:datastoreItem xmlns:ds="http://schemas.openxmlformats.org/officeDocument/2006/customXml" ds:itemID="{3E6DB1B6-444C-43E7-8C45-1D24FC849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1171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Counter Fraud / Investigations</dc:subject>
  <dc:creator>Andrew Lane</dc:creator>
  <cp:lastModifiedBy>White, Andrew</cp:lastModifiedBy>
  <cp:revision>3</cp:revision>
  <dcterms:created xsi:type="dcterms:W3CDTF">2015-08-18T08:33:00Z</dcterms:created>
  <dcterms:modified xsi:type="dcterms:W3CDTF">2017-05-12T12:30:00Z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_dlc_policyId">
    <vt:lpwstr>0x0101006917E94B909796429BD3FFA59EE35B1601|1497047616</vt:lpwstr>
  </property>
  <property fmtid="{D5CDD505-2E9C-101B-9397-08002B2CF9AE}" pid="4" name="o6072e558ceb4a248a8e29846f7c32e8">
    <vt:lpwstr/>
  </property>
  <property fmtid="{D5CDD505-2E9C-101B-9397-08002B2CF9AE}" pid="5" name="e5081de6ca514728a0da30d6deb6923a">
    <vt:lpwstr/>
  </property>
  <property fmtid="{D5CDD505-2E9C-101B-9397-08002B2CF9AE}" pid="6" name="_cx_SecurityMarkings">
    <vt:lpwstr/>
  </property>
  <property fmtid="{D5CDD505-2E9C-101B-9397-08002B2CF9AE}" pid="7" name="b1dc2b024c2447c9ac64f6d8b899e66d">
    <vt:lpwstr/>
  </property>
  <property fmtid="{D5CDD505-2E9C-101B-9397-08002B2CF9AE}" pid="8" name="ContentTypeId">
    <vt:lpwstr>0x0101004EF9120B75F06847ABF804A1438CF27E0030A183F5E625E54A857690D4B30331BA</vt:lpwstr>
  </property>
  <property fmtid="{D5CDD505-2E9C-101B-9397-08002B2CF9AE}" pid="9" name="_cx_NationalCaveats">
    <vt:lpwstr/>
  </property>
  <property fmtid="{D5CDD505-2E9C-101B-9397-08002B2CF9AE}" pid="10" name="_cx_CodeWords">
    <vt:lpwstr/>
  </property>
  <property fmtid="{D5CDD505-2E9C-101B-9397-08002B2CF9AE}" pid="11" name="Function">
    <vt:lpwstr>8;#Multi Function|6d3d4e2a-2d6e-4118-a011-8767ac784ae8</vt:lpwstr>
  </property>
  <property fmtid="{D5CDD505-2E9C-101B-9397-08002B2CF9AE}" pid="12" name="Publication Scheme0">
    <vt:lpwstr>100;#Our policies and procedures|4992482d-82ab-421a-8005-c99f372ad760</vt:lpwstr>
  </property>
  <property fmtid="{D5CDD505-2E9C-101B-9397-08002B2CF9AE}" pid="13" name="_cx_CodeWords0">
    <vt:lpwstr/>
  </property>
  <property fmtid="{D5CDD505-2E9C-101B-9397-08002B2CF9AE}" pid="14" name="_dlc_DocIdItemGuid">
    <vt:lpwstr>79170bcd-bd62-48bf-9e54-e9fa7613e753</vt:lpwstr>
  </property>
  <property fmtid="{D5CDD505-2E9C-101B-9397-08002B2CF9AE}" pid="15" name="_docset_NoMedatataSyncRequired">
    <vt:lpwstr>False</vt:lpwstr>
  </property>
  <property fmtid="{D5CDD505-2E9C-101B-9397-08002B2CF9AE}" pid="16" name="Publication Scheme">
    <vt:lpwstr>2;#Our policies and procedures|dcb5c4a3-da0b-4faf-bdbc-e2ddef57e84d</vt:lpwstr>
  </property>
  <property fmtid="{D5CDD505-2E9C-101B-9397-08002B2CF9AE}" pid="1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9" name="DocumentSetDescription">
    <vt:lpwstr/>
  </property>
</Properties>
</file>